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left"/>
        <w:textAlignment w:val="baseline"/>
        <w:outlineLvl w:val="9"/>
        <w:rPr>
          <w:rFonts w:hint="eastAsia" w:ascii="黑体" w:hAnsi="黑体" w:eastAsia="黑体" w:cs="黑体"/>
          <w:color w:val="302C30"/>
          <w:kern w:val="0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color w:val="302C30"/>
          <w:kern w:val="0"/>
          <w:sz w:val="32"/>
          <w:szCs w:val="32"/>
          <w:vertAlign w:val="baseline"/>
          <w:lang w:val="en-US" w:eastAsia="zh-CN"/>
        </w:rPr>
        <w:t>附件</w:t>
      </w:r>
    </w:p>
    <w:p>
      <w:pPr>
        <w:adjustRightInd w:val="0"/>
        <w:snapToGrid w:val="0"/>
        <w:spacing w:line="560" w:lineRule="exact"/>
        <w:jc w:val="center"/>
        <w:rPr>
          <w:rFonts w:hint="eastAsia" w:ascii="新宋体" w:hAnsi="新宋体" w:eastAsia="新宋体" w:cs="宋体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color w:val="302C30"/>
          <w:kern w:val="0"/>
          <w:sz w:val="44"/>
          <w:szCs w:val="44"/>
          <w:vertAlign w:val="baseline"/>
          <w:lang w:val="en-US" w:eastAsia="zh-CN" w:bidi="ar"/>
        </w:rPr>
        <w:t>公开招聘合同制工作人员报名表</w:t>
      </w:r>
    </w:p>
    <w:p>
      <w:pPr>
        <w:jc w:val="left"/>
        <w:rPr>
          <w:rFonts w:hint="eastAsia" w:ascii="仿宋_GB2312"/>
          <w:sz w:val="24"/>
          <w:szCs w:val="24"/>
        </w:rPr>
      </w:pPr>
      <w:r>
        <w:rPr>
          <w:rFonts w:hint="eastAsia" w:ascii="仿宋_GB2312"/>
          <w:spacing w:val="-18"/>
          <w:sz w:val="24"/>
          <w:szCs w:val="24"/>
        </w:rPr>
        <w:t>应聘</w:t>
      </w:r>
      <w:r>
        <w:rPr>
          <w:rFonts w:hint="eastAsia" w:ascii="仿宋_GB2312"/>
          <w:spacing w:val="-18"/>
          <w:sz w:val="24"/>
          <w:szCs w:val="24"/>
          <w:lang w:val="en-US" w:eastAsia="zh-CN"/>
        </w:rPr>
        <w:t>岗位</w:t>
      </w:r>
      <w:r>
        <w:rPr>
          <w:rFonts w:hint="eastAsia" w:ascii="仿宋_GB2312"/>
          <w:spacing w:val="-18"/>
          <w:sz w:val="24"/>
          <w:szCs w:val="24"/>
        </w:rPr>
        <w:t>：</w:t>
      </w:r>
      <w:r>
        <w:rPr>
          <w:rFonts w:hint="eastAsia" w:ascii="仿宋_GB2312"/>
          <w:sz w:val="24"/>
          <w:szCs w:val="24"/>
        </w:rPr>
        <w:t xml:space="preserve">                               </w:t>
      </w:r>
    </w:p>
    <w:tbl>
      <w:tblPr>
        <w:tblStyle w:val="2"/>
        <w:tblW w:w="10315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258"/>
        <w:gridCol w:w="1400"/>
        <w:gridCol w:w="401"/>
        <w:gridCol w:w="451"/>
        <w:gridCol w:w="1121"/>
        <w:gridCol w:w="1441"/>
        <w:gridCol w:w="1439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23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 名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23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5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23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现户籍地址</w:t>
            </w:r>
          </w:p>
        </w:tc>
        <w:tc>
          <w:tcPr>
            <w:tcW w:w="6253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省        市（县） </w:t>
            </w:r>
          </w:p>
        </w:tc>
        <w:tc>
          <w:tcPr>
            <w:tcW w:w="1725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23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3373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23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户口性质</w:t>
            </w:r>
          </w:p>
        </w:tc>
        <w:tc>
          <w:tcPr>
            <w:tcW w:w="3373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23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3373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  编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07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受教育情况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</w:tc>
        <w:tc>
          <w:tcPr>
            <w:tcW w:w="3373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164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07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非全日制</w:t>
            </w:r>
          </w:p>
        </w:tc>
        <w:tc>
          <w:tcPr>
            <w:tcW w:w="337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164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23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37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3164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41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人事档案存档单位（有人事档案人员选填）</w:t>
            </w:r>
          </w:p>
        </w:tc>
        <w:tc>
          <w:tcPr>
            <w:tcW w:w="3013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身高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23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专业技术资格</w:t>
            </w:r>
          </w:p>
        </w:tc>
        <w:tc>
          <w:tcPr>
            <w:tcW w:w="1801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格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23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应聘岗位</w:t>
            </w:r>
          </w:p>
        </w:tc>
        <w:tc>
          <w:tcPr>
            <w:tcW w:w="7978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</w:trPr>
        <w:tc>
          <w:tcPr>
            <w:tcW w:w="23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来校前情况</w:t>
            </w:r>
          </w:p>
        </w:tc>
        <w:tc>
          <w:tcPr>
            <w:tcW w:w="7978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□ 无单位 □ 与原单位已解除劳动关系 □ 原单位保留劳动关系（有保险）□ 应届毕业生 □ 原单位保留劳动关系（无保险） □ 退休 □ 劳务派遣    □ 退休 □ 转业或退伍保留生活待遇 □ 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6" w:hRule="atLeast"/>
        </w:trPr>
        <w:tc>
          <w:tcPr>
            <w:tcW w:w="233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学习、工作经历</w:t>
            </w:r>
          </w:p>
          <w:p>
            <w:pPr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978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仿宋_GB2312"/>
          <w:sz w:val="24"/>
          <w:szCs w:val="24"/>
        </w:rPr>
      </w:pPr>
    </w:p>
    <w:tbl>
      <w:tblPr>
        <w:tblStyle w:val="2"/>
        <w:tblW w:w="1026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675"/>
        <w:gridCol w:w="1504"/>
        <w:gridCol w:w="2931"/>
        <w:gridCol w:w="3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21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家庭成员及主要社会关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系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302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9" w:hRule="atLeast"/>
        </w:trPr>
        <w:tc>
          <w:tcPr>
            <w:tcW w:w="1121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75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04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3029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112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有何特长及突出业绩</w:t>
            </w:r>
          </w:p>
        </w:tc>
        <w:tc>
          <w:tcPr>
            <w:tcW w:w="9139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1121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奖  惩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9139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</w:trPr>
        <w:tc>
          <w:tcPr>
            <w:tcW w:w="112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  核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意  见</w:t>
            </w:r>
          </w:p>
        </w:tc>
        <w:tc>
          <w:tcPr>
            <w:tcW w:w="9139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审核人：                            审核日期：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1121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备  注</w:t>
            </w:r>
          </w:p>
        </w:tc>
        <w:tc>
          <w:tcPr>
            <w:tcW w:w="9139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</w:tbl>
    <w:p>
      <w:pPr>
        <w:spacing w:line="400" w:lineRule="exact"/>
        <w:jc w:val="left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说明：此表须如实填写，经审核发现与事实不符的，责任自负。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2"/>
        <w:jc w:val="left"/>
        <w:textAlignment w:val="baseline"/>
        <w:outlineLvl w:val="9"/>
        <w:rPr>
          <w:rFonts w:hint="eastAsia" w:ascii="仿宋" w:hAnsi="仿宋" w:eastAsia="仿宋" w:cs="仿宋"/>
          <w:color w:val="302C30"/>
          <w:kern w:val="0"/>
          <w:sz w:val="31"/>
          <w:szCs w:val="31"/>
          <w:vertAlign w:val="baseli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7A"/>
    <w:family w:val="modern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hOTlhY2JjN2YxMzMyNTViMjkwMTFjMjJjYTM5NzIifQ=="/>
  </w:docVars>
  <w:rsids>
    <w:rsidRoot w:val="0136723B"/>
    <w:rsid w:val="001434CE"/>
    <w:rsid w:val="0136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2025-10-13T03:51:00Z</dcterms:created>
  <dc:creator>LENOVO</dc:creator>
  <cp:lastModifiedBy>LENOVO</cp:lastModifiedBy>
  <dcterms:modified xsi:type="dcterms:W3CDTF">2025-10-13T03:55:14Z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D6BE2CC60C9F42B2B94982EAFC6EC6E0_11</vt:lpwstr>
  </property>
</Properties>
</file>